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6700B297" w:rsidR="00E66228" w:rsidRPr="001A0EFD" w:rsidRDefault="00CF55AA" w:rsidP="00E66228">
      <w:pPr>
        <w:jc w:val="center"/>
        <w:rPr>
          <w:sz w:val="24"/>
          <w:szCs w:val="24"/>
        </w:rPr>
      </w:pPr>
      <w:r>
        <w:rPr>
          <w:sz w:val="24"/>
          <w:szCs w:val="24"/>
        </w:rPr>
        <w:t>1</w:t>
      </w:r>
      <w:r w:rsidR="00EE3E8F">
        <w:rPr>
          <w:sz w:val="24"/>
          <w:szCs w:val="24"/>
        </w:rPr>
        <w:t>6</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bookmarkStart w:id="0" w:name="_GoBack"/>
            <w:bookmarkEnd w:id="0"/>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7DD6CD0E" w:rsidR="003C2E06"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r w:rsidR="00A8125F">
              <w:rPr>
                <w:b/>
                <w:bCs/>
                <w:sz w:val="18"/>
                <w:szCs w:val="18"/>
              </w:rPr>
              <w:t>о</w:t>
            </w:r>
            <w:r w:rsidR="00EE3E8F" w:rsidRPr="00476520">
              <w:rPr>
                <w:b/>
                <w:bCs/>
                <w:sz w:val="18"/>
                <w:szCs w:val="18"/>
              </w:rPr>
              <w:t>рганизаци</w:t>
            </w:r>
            <w:r w:rsidR="000D15A4">
              <w:rPr>
                <w:b/>
                <w:bCs/>
                <w:sz w:val="18"/>
                <w:szCs w:val="18"/>
              </w:rPr>
              <w:t>я</w:t>
            </w:r>
            <w:r w:rsidR="00EE3E8F" w:rsidRPr="00476520">
              <w:rPr>
                <w:b/>
                <w:bCs/>
                <w:sz w:val="18"/>
                <w:szCs w:val="18"/>
              </w:rPr>
              <w:t xml:space="preserve"> и проведение ART-фестиваля уличного искусства «Рост» в целях благоустройства территории Мурманской области в части создания монументальной росписи фасадов жилых домов и технических сооружений (муралов)</w:t>
            </w:r>
          </w:p>
          <w:p w14:paraId="686B2D3E" w14:textId="77777777" w:rsidR="0087445B" w:rsidRPr="001A0EFD" w:rsidRDefault="0087445B" w:rsidP="003C2E06">
            <w:pPr>
              <w:spacing w:line="276" w:lineRule="auto"/>
              <w:jc w:val="both"/>
              <w:rPr>
                <w:b/>
                <w:color w:val="000000"/>
              </w:rPr>
            </w:pPr>
          </w:p>
          <w:p w14:paraId="439A497C" w14:textId="0FBF7A59"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w:t>
            </w:r>
            <w:r w:rsidR="0087445B">
              <w:rPr>
                <w:b/>
                <w:color w:val="000000"/>
              </w:rPr>
              <w:t xml:space="preserve"> выполняемых работ</w:t>
            </w:r>
            <w:r w:rsidRPr="001A0EFD">
              <w:rPr>
                <w:b/>
                <w:color w:val="000000"/>
              </w:rPr>
              <w:t xml:space="preserve">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C71046B" w14:textId="77777777" w:rsidR="00EE3E8F" w:rsidRPr="00D95B13" w:rsidRDefault="00EE3E8F" w:rsidP="00EE3E8F">
            <w:pPr>
              <w:ind w:firstLine="350"/>
              <w:rPr>
                <w:sz w:val="18"/>
                <w:szCs w:val="18"/>
              </w:rPr>
            </w:pPr>
            <w:r w:rsidRPr="00D95B13">
              <w:rPr>
                <w:b/>
                <w:bCs/>
                <w:sz w:val="18"/>
                <w:szCs w:val="18"/>
              </w:rPr>
              <w:t xml:space="preserve">Место </w:t>
            </w:r>
            <w:r>
              <w:rPr>
                <w:b/>
                <w:bCs/>
                <w:sz w:val="18"/>
                <w:szCs w:val="18"/>
              </w:rPr>
              <w:t>оказания услуг</w:t>
            </w:r>
            <w:r w:rsidRPr="00D95B13">
              <w:rPr>
                <w:b/>
                <w:bCs/>
                <w:sz w:val="18"/>
                <w:szCs w:val="18"/>
              </w:rPr>
              <w:t>:</w:t>
            </w:r>
          </w:p>
          <w:p w14:paraId="06C34C39" w14:textId="77777777" w:rsidR="00EE3E8F" w:rsidRPr="00D95B13" w:rsidRDefault="00EE3E8F" w:rsidP="00EE3E8F">
            <w:pPr>
              <w:keepNext/>
              <w:keepLines/>
              <w:tabs>
                <w:tab w:val="left" w:pos="1440"/>
              </w:tabs>
              <w:ind w:firstLine="304"/>
              <w:jc w:val="both"/>
              <w:rPr>
                <w:bCs/>
              </w:rPr>
            </w:pPr>
            <w:r w:rsidRPr="003B04FB">
              <w:rPr>
                <w:bCs/>
              </w:rPr>
              <w:t>на территории района Роста в г. Мурманске (улица Лобова, улица Ушакова, улица Сафонова, ул. Нахимова, ул. Торцева), Мурманская область</w:t>
            </w:r>
          </w:p>
          <w:p w14:paraId="3C5FC0C7" w14:textId="439E56B4" w:rsidR="006929E8" w:rsidRPr="001A0EFD" w:rsidRDefault="006929E8" w:rsidP="0087445B">
            <w:pPr>
              <w:tabs>
                <w:tab w:val="left" w:pos="540"/>
                <w:tab w:val="left" w:pos="851"/>
                <w:tab w:val="left" w:pos="993"/>
              </w:tabs>
              <w:ind w:firstLine="320"/>
              <w:jc w:val="both"/>
              <w:rPr>
                <w:color w:val="000000"/>
              </w:rPr>
            </w:pP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1A84C99" w14:textId="77777777" w:rsidR="00EE3E8F" w:rsidRPr="003B04FB" w:rsidRDefault="003C2E06" w:rsidP="00EE3E8F">
            <w:pPr>
              <w:tabs>
                <w:tab w:val="left" w:pos="540"/>
                <w:tab w:val="left" w:pos="851"/>
                <w:tab w:val="left" w:pos="993"/>
              </w:tabs>
              <w:ind w:firstLine="350"/>
              <w:jc w:val="both"/>
              <w:rPr>
                <w:sz w:val="18"/>
                <w:szCs w:val="18"/>
              </w:rPr>
            </w:pPr>
            <w:r>
              <w:rPr>
                <w:color w:val="000000"/>
              </w:rPr>
              <w:t xml:space="preserve"> </w:t>
            </w:r>
            <w:r w:rsidR="00EE3E8F" w:rsidRPr="003B04FB">
              <w:rPr>
                <w:sz w:val="18"/>
                <w:szCs w:val="18"/>
              </w:rPr>
              <w:t>Заказчик в течение 7 (семи) рабочих дней с даты подписания акта оказанных услуг в рамках 1 этапа производит оплату оказанных услуг в размере 60% от Цены Договор</w:t>
            </w:r>
            <w:r w:rsidR="00EE3E8F">
              <w:rPr>
                <w:sz w:val="18"/>
                <w:szCs w:val="18"/>
              </w:rPr>
              <w:t>а на расчетный счет Исполнителя</w:t>
            </w:r>
            <w:r w:rsidR="00EE3E8F" w:rsidRPr="003B04FB">
              <w:rPr>
                <w:sz w:val="18"/>
                <w:szCs w:val="18"/>
              </w:rPr>
              <w:t xml:space="preserve"> на основании выставленного Исполнителем счета на оплату.</w:t>
            </w:r>
          </w:p>
          <w:p w14:paraId="508F4A65" w14:textId="77777777" w:rsidR="00EE3E8F" w:rsidRPr="003B04FB" w:rsidRDefault="00EE3E8F" w:rsidP="00EE3E8F">
            <w:pPr>
              <w:tabs>
                <w:tab w:val="left" w:pos="540"/>
                <w:tab w:val="left" w:pos="851"/>
                <w:tab w:val="left" w:pos="993"/>
              </w:tabs>
              <w:ind w:firstLine="350"/>
              <w:jc w:val="both"/>
              <w:rPr>
                <w:sz w:val="18"/>
                <w:szCs w:val="18"/>
              </w:rPr>
            </w:pPr>
            <w:r w:rsidRPr="003B04FB">
              <w:rPr>
                <w:sz w:val="18"/>
                <w:szCs w:val="18"/>
              </w:rPr>
              <w:t>Итоговая оплата оказанных услуг производится Заказчиком в размере 40% от Цены Договора в течение 15 (пятнадцати) рабочих дней с даты подписания Сторонами акта оказанных услуг в рамках 2 этапа, на основании выставленного Исполнителем счета на оплат</w:t>
            </w:r>
            <w:r>
              <w:rPr>
                <w:sz w:val="18"/>
                <w:szCs w:val="18"/>
              </w:rPr>
              <w:t>у на расчетный счет Исполнителя</w:t>
            </w:r>
            <w:r w:rsidRPr="003B04FB">
              <w:rPr>
                <w:sz w:val="18"/>
                <w:szCs w:val="18"/>
              </w:rPr>
              <w:t>.</w:t>
            </w:r>
          </w:p>
          <w:p w14:paraId="59CDE6FA" w14:textId="2425E31A" w:rsidR="006929E8" w:rsidRPr="001A0EFD" w:rsidRDefault="00EE3E8F" w:rsidP="00EE3E8F">
            <w:pPr>
              <w:tabs>
                <w:tab w:val="left" w:pos="540"/>
                <w:tab w:val="left" w:pos="851"/>
                <w:tab w:val="left" w:pos="993"/>
              </w:tabs>
              <w:ind w:firstLine="350"/>
              <w:jc w:val="both"/>
              <w:rPr>
                <w:noProof/>
                <w:color w:val="000000"/>
              </w:rPr>
            </w:pPr>
            <w:r w:rsidRPr="003B04FB">
              <w:rPr>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4F072073" w:rsidR="006929E8" w:rsidRPr="00EE3E8F" w:rsidRDefault="006929E8" w:rsidP="008D6501">
            <w:pPr>
              <w:jc w:val="both"/>
              <w:outlineLvl w:val="0"/>
              <w:rPr>
                <w:b/>
                <w:iCs/>
                <w:sz w:val="18"/>
                <w:szCs w:val="18"/>
              </w:rPr>
            </w:pPr>
            <w:r w:rsidRPr="001A0EFD">
              <w:rPr>
                <w:b/>
                <w:bCs/>
                <w:color w:val="000000"/>
              </w:rPr>
              <w:lastRenderedPageBreak/>
              <w:t xml:space="preserve">     </w:t>
            </w:r>
            <w:r w:rsidRPr="00EE3E8F">
              <w:rPr>
                <w:b/>
                <w:iCs/>
                <w:sz w:val="18"/>
                <w:szCs w:val="18"/>
              </w:rPr>
              <w:t xml:space="preserve">Начальная (максимальная) цена договора: </w:t>
            </w:r>
            <w:r w:rsidR="00EE3E8F" w:rsidRPr="00EE3E8F">
              <w:rPr>
                <w:b/>
                <w:iCs/>
                <w:sz w:val="18"/>
                <w:szCs w:val="18"/>
              </w:rPr>
              <w:t>2 999 875 (два миллиона девятьсот девяносто девять тысяч восемьсот семьдесят пять) рублей 00 копеек</w:t>
            </w:r>
            <w:r w:rsidRPr="00EE3E8F">
              <w:rPr>
                <w:b/>
                <w:iCs/>
                <w:sz w:val="18"/>
                <w:szCs w:val="18"/>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 xml:space="preserve">протоколом формирования начальной (максимальной) </w:t>
            </w:r>
            <w:r w:rsidRPr="001A0EFD">
              <w:lastRenderedPageBreak/>
              <w:t>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76199739"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sidR="00515469">
              <w:rPr>
                <w:b/>
                <w:bCs/>
                <w:sz w:val="18"/>
                <w:szCs w:val="18"/>
              </w:rPr>
              <w:t>1</w:t>
            </w:r>
            <w:r w:rsidR="00664555">
              <w:rPr>
                <w:b/>
                <w:bCs/>
                <w:sz w:val="18"/>
                <w:szCs w:val="18"/>
              </w:rPr>
              <w:t>7</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2CBE0B82"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EE3E8F">
              <w:rPr>
                <w:b/>
                <w:bCs/>
                <w:sz w:val="18"/>
                <w:szCs w:val="18"/>
              </w:rPr>
              <w:t>20</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3946569B"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EE3E8F">
              <w:rPr>
                <w:b/>
                <w:bCs/>
                <w:sz w:val="18"/>
                <w:szCs w:val="18"/>
              </w:rPr>
              <w:t>20</w:t>
            </w:r>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D15A4"/>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15469"/>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64555"/>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7445B"/>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8125F"/>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DE1F93"/>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3E8F"/>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395008755">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37AB7-C4EC-4DE9-954F-3ECACA3E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1115</Words>
  <Characters>6362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12</cp:revision>
  <cp:lastPrinted>2021-05-27T08:09:00Z</cp:lastPrinted>
  <dcterms:created xsi:type="dcterms:W3CDTF">2021-07-21T16:03:00Z</dcterms:created>
  <dcterms:modified xsi:type="dcterms:W3CDTF">2021-08-16T17:47:00Z</dcterms:modified>
</cp:coreProperties>
</file>